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BF" w:rsidRPr="007A03BF" w:rsidRDefault="007A03BF" w:rsidP="007A03BF">
      <w:pPr>
        <w:pStyle w:val="a3"/>
        <w:jc w:val="center"/>
        <w:rPr>
          <w:rStyle w:val="1"/>
          <w:rFonts w:eastAsia="DejaVu Sans Condensed"/>
          <w:bCs w:val="0"/>
          <w:sz w:val="28"/>
          <w:szCs w:val="28"/>
        </w:rPr>
      </w:pPr>
      <w:bookmarkStart w:id="0" w:name="bookmark0"/>
      <w:r w:rsidRPr="007A03BF">
        <w:rPr>
          <w:rStyle w:val="1"/>
          <w:rFonts w:eastAsia="DejaVu Sans Condensed"/>
          <w:bCs w:val="0"/>
          <w:sz w:val="28"/>
          <w:szCs w:val="28"/>
        </w:rPr>
        <w:t>П Р О Т О К О Л</w:t>
      </w:r>
      <w:bookmarkEnd w:id="0"/>
    </w:p>
    <w:p w:rsidR="007A03BF" w:rsidRPr="007A03BF" w:rsidRDefault="007A03BF" w:rsidP="007A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BF">
        <w:rPr>
          <w:rStyle w:val="1"/>
          <w:rFonts w:eastAsia="DejaVu Sans Condensed"/>
          <w:bCs w:val="0"/>
          <w:sz w:val="28"/>
          <w:szCs w:val="28"/>
        </w:rPr>
        <w:t>заседания Общественного совета при Курганского УФАС России</w:t>
      </w:r>
    </w:p>
    <w:p w:rsidR="007A03BF" w:rsidRPr="007A03BF" w:rsidRDefault="007A03BF" w:rsidP="007A0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3BF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CE5648F" wp14:editId="574F7A98">
                <wp:simplePos x="0" y="0"/>
                <wp:positionH relativeFrom="margin">
                  <wp:posOffset>5462270</wp:posOffset>
                </wp:positionH>
                <wp:positionV relativeFrom="paragraph">
                  <wp:posOffset>-17145</wp:posOffset>
                </wp:positionV>
                <wp:extent cx="350520" cy="177800"/>
                <wp:effectExtent l="1905" t="0" r="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3BF" w:rsidRPr="00001C7D" w:rsidRDefault="003A098D" w:rsidP="007A03BF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Style w:val="2Exact"/>
                                <w:rFonts w:eastAsia="DejaVu Sans Condensed"/>
                                <w:b/>
                              </w:rPr>
                              <w:t>№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5648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0.1pt;margin-top:-1.35pt;width:27.6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0Q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6cgb&#10;BXCSw5E/mUw92z+XxMPlVir9gooGGSPBEtpvwcnmSmmTDIkHFxOLi4zVtZVAzR9sgGO/A6Hhqjkz&#10;SdiO3kZetJgupqETBuOFE3pp6lxk89AZZ/5klJ6m83nqfzZx/TCuWFFQbsIM6vLDP+veXue9Lg76&#10;UqJmhYEzKSm5Ws5riTYE1J3Zz5YcTo5u7sM0bBGAyyNKfhB6l0HkZOPpxAmzcOREE2/qeH50GY29&#10;MArT7CGlK8bpv1NCXYKjUTDqtXRM+hE3z35PuZG4YRrmR82aBIMc4DNOJDYKXPDC2pqwurfvlcKk&#10;fywFtHtotNWrkWgvVr1dbgHFiHgpihtQrhSgLBAhDD0wKiE/YdTBAEmw+rgmkmJUv+SgfjNtBkMO&#10;xnIwCM/haoI1Rr051/1UWreSrSpAHt7XBbyQjFn1HrPYvysYCpbEfoCZqXP/33odx+zsNwAAAP//&#10;AwBQSwMEFAAGAAgAAAAhAG+oiDreAAAACQEAAA8AAABkcnMvZG93bnJldi54bWxMjzFPwzAQhXck&#10;/oN1SCyodWxo2oY4FUKwsFFY2Nz4mkTY5yh2k9Bfj5noeHqf3vuu3M3OshGH0HlSIJYZMKTam44a&#10;BZ8fr4sNsBA1GW09oYIfDLCrrq9KXRg/0TuO+9iwVEKh0AraGPuC81C36HRY+h4pZUc/OB3TOTTc&#10;DHpK5c5ymWU5d7qjtNDqHp9brL/3J6cgn1/6u7ctyulc25G+zkJEFErd3sxPj8AizvEfhj/9pA5V&#10;cjr4E5nArIJNnsmEKljINbAEbMXqAdhBgVzdA69KfvlB9QsAAP//AwBQSwECLQAUAAYACAAAACEA&#10;toM4kv4AAADhAQAAEwAAAAAAAAAAAAAAAAAAAAAAW0NvbnRlbnRfVHlwZXNdLnhtbFBLAQItABQA&#10;BgAIAAAAIQA4/SH/1gAAAJQBAAALAAAAAAAAAAAAAAAAAC8BAABfcmVscy8ucmVsc1BLAQItABQA&#10;BgAIAAAAIQCyWK0QxwIAAK4FAAAOAAAAAAAAAAAAAAAAAC4CAABkcnMvZTJvRG9jLnhtbFBLAQIt&#10;ABQABgAIAAAAIQBvqIg63gAAAAkBAAAPAAAAAAAAAAAAAAAAACEFAABkcnMvZG93bnJldi54bWxQ&#10;SwUGAAAAAAQABADzAAAALAYAAAAA&#10;" filled="f" stroked="f">
                <v:textbox style="mso-fit-shape-to-text:t" inset="0,0,0,0">
                  <w:txbxContent>
                    <w:p w:rsidR="007A03BF" w:rsidRPr="00001C7D" w:rsidRDefault="003A098D" w:rsidP="007A03BF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Style w:val="2Exact"/>
                          <w:rFonts w:eastAsia="DejaVu Sans Condensed"/>
                          <w:b/>
                        </w:rPr>
                        <w:t>№ 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A098D">
        <w:rPr>
          <w:rStyle w:val="2"/>
          <w:rFonts w:eastAsia="DejaVu Sans Condensed"/>
          <w:b/>
        </w:rPr>
        <w:t>«14</w:t>
      </w:r>
      <w:r w:rsidRPr="007A03BF">
        <w:rPr>
          <w:rStyle w:val="2"/>
          <w:rFonts w:eastAsia="DejaVu Sans Condensed"/>
          <w:b/>
        </w:rPr>
        <w:t xml:space="preserve">» </w:t>
      </w:r>
      <w:r w:rsidR="003A098D">
        <w:rPr>
          <w:rStyle w:val="2"/>
          <w:rFonts w:eastAsia="DejaVu Sans Condensed"/>
          <w:b/>
        </w:rPr>
        <w:t>октября</w:t>
      </w:r>
      <w:r w:rsidRPr="007A03BF">
        <w:rPr>
          <w:rStyle w:val="2"/>
          <w:rFonts w:eastAsia="DejaVu Sans Condensed"/>
          <w:b/>
        </w:rPr>
        <w:t xml:space="preserve"> 2021 г.</w:t>
      </w:r>
    </w:p>
    <w:p w:rsidR="007A03BF" w:rsidRPr="007A03BF" w:rsidRDefault="007A03BF" w:rsidP="007A0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3BF">
        <w:rPr>
          <w:rStyle w:val="2"/>
          <w:rFonts w:eastAsia="DejaVu Sans Condensed"/>
          <w:b/>
        </w:rPr>
        <w:t>г. Курган</w:t>
      </w:r>
    </w:p>
    <w:p w:rsidR="00BB5750" w:rsidRDefault="00BB5750"/>
    <w:p w:rsidR="007A03BF" w:rsidRPr="007A03BF" w:rsidRDefault="007A03BF">
      <w:pPr>
        <w:rPr>
          <w:rFonts w:ascii="Times New Roman" w:hAnsi="Times New Roman" w:cs="Times New Roman"/>
          <w:sz w:val="28"/>
        </w:rPr>
      </w:pPr>
    </w:p>
    <w:p w:rsidR="007A03BF" w:rsidRPr="00EA7B37" w:rsidRDefault="007A03BF" w:rsidP="007A03BF">
      <w:pPr>
        <w:rPr>
          <w:rFonts w:ascii="Times New Roman" w:hAnsi="Times New Roman" w:cs="Times New Roman"/>
          <w:b/>
          <w:sz w:val="28"/>
        </w:rPr>
      </w:pPr>
      <w:r w:rsidRPr="00EA7B37">
        <w:rPr>
          <w:rFonts w:ascii="Times New Roman" w:hAnsi="Times New Roman" w:cs="Times New Roman"/>
          <w:b/>
          <w:sz w:val="28"/>
        </w:rPr>
        <w:t>Присутствовали</w:t>
      </w:r>
      <w:r w:rsidR="003A098D">
        <w:rPr>
          <w:rFonts w:ascii="Times New Roman" w:hAnsi="Times New Roman" w:cs="Times New Roman"/>
          <w:b/>
          <w:sz w:val="28"/>
        </w:rPr>
        <w:t xml:space="preserve"> в режиме видеоконференцсвязи</w:t>
      </w:r>
      <w:r w:rsidRPr="00EA7B37">
        <w:rPr>
          <w:rFonts w:ascii="Times New Roman" w:hAnsi="Times New Roman" w:cs="Times New Roman"/>
          <w:b/>
          <w:sz w:val="28"/>
        </w:rPr>
        <w:t>:</w:t>
      </w:r>
    </w:p>
    <w:p w:rsidR="007A03BF" w:rsidRPr="00EA7B37" w:rsidRDefault="007A03BF" w:rsidP="007A03BF">
      <w:pPr>
        <w:rPr>
          <w:rFonts w:ascii="Times New Roman" w:hAnsi="Times New Roman" w:cs="Times New Roman"/>
          <w:sz w:val="28"/>
          <w:u w:val="single"/>
        </w:rPr>
      </w:pPr>
      <w:r w:rsidRPr="00EA7B37">
        <w:rPr>
          <w:rFonts w:ascii="Times New Roman" w:hAnsi="Times New Roman" w:cs="Times New Roman"/>
          <w:sz w:val="28"/>
          <w:u w:val="single"/>
        </w:rPr>
        <w:t>члены Общественного совета при Курганском УФАС России:</w:t>
      </w:r>
    </w:p>
    <w:p w:rsidR="007A03BF" w:rsidRPr="007A03BF" w:rsidRDefault="007A03BF" w:rsidP="003A098D">
      <w:pPr>
        <w:jc w:val="both"/>
        <w:rPr>
          <w:rFonts w:ascii="Times New Roman" w:hAnsi="Times New Roman" w:cs="Times New Roman"/>
          <w:sz w:val="28"/>
        </w:rPr>
      </w:pPr>
    </w:p>
    <w:p w:rsidR="007A03BF" w:rsidRPr="007A03BF" w:rsidRDefault="007A03BF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A03BF">
        <w:rPr>
          <w:rFonts w:ascii="Times New Roman" w:hAnsi="Times New Roman" w:cs="Times New Roman"/>
          <w:sz w:val="28"/>
        </w:rPr>
        <w:t>Назаренко Илья Викторович – президент Торгово-промышленной палаты г. Кургана;</w:t>
      </w:r>
    </w:p>
    <w:p w:rsidR="007A03BF" w:rsidRPr="007A03BF" w:rsidRDefault="007A03BF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A03BF">
        <w:rPr>
          <w:rFonts w:ascii="Times New Roman" w:hAnsi="Times New Roman" w:cs="Times New Roman"/>
          <w:sz w:val="28"/>
        </w:rPr>
        <w:t>Штангеев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Сергей Владиславович – член Общественной палаты Курганской области;</w:t>
      </w:r>
    </w:p>
    <w:p w:rsidR="007A03BF" w:rsidRPr="007A03BF" w:rsidRDefault="007A03BF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A03BF">
        <w:rPr>
          <w:rFonts w:ascii="Times New Roman" w:hAnsi="Times New Roman" w:cs="Times New Roman"/>
          <w:sz w:val="28"/>
        </w:rPr>
        <w:t>Колбина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Маргарита Владимировна – председатель Общественного Совета Варгашинского района Курганской области директор МКОУ «</w:t>
      </w:r>
      <w:proofErr w:type="spellStart"/>
      <w:r w:rsidRPr="007A03BF">
        <w:rPr>
          <w:rFonts w:ascii="Times New Roman" w:hAnsi="Times New Roman" w:cs="Times New Roman"/>
          <w:sz w:val="28"/>
        </w:rPr>
        <w:t>Варгашинская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средняя школа №1»</w:t>
      </w:r>
    </w:p>
    <w:p w:rsidR="007A03BF" w:rsidRPr="007A03BF" w:rsidRDefault="007A03BF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A03BF">
        <w:rPr>
          <w:rFonts w:ascii="Times New Roman" w:hAnsi="Times New Roman" w:cs="Times New Roman"/>
          <w:sz w:val="28"/>
        </w:rPr>
        <w:t>Шлепенков</w:t>
      </w:r>
      <w:proofErr w:type="spellEnd"/>
      <w:r w:rsidRPr="007A03BF">
        <w:rPr>
          <w:rFonts w:ascii="Times New Roman" w:hAnsi="Times New Roman" w:cs="Times New Roman"/>
          <w:sz w:val="28"/>
        </w:rPr>
        <w:t xml:space="preserve"> Евгений Васильевич – заместитель управляющего Отделением Курган (Банк России),</w:t>
      </w:r>
    </w:p>
    <w:p w:rsidR="007A03BF" w:rsidRDefault="007A03BF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A03BF">
        <w:rPr>
          <w:rFonts w:ascii="Times New Roman" w:hAnsi="Times New Roman" w:cs="Times New Roman"/>
          <w:sz w:val="28"/>
        </w:rPr>
        <w:t>Лютикова Ольга Владимировна – председатель Курганского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7A03BF" w:rsidRDefault="007A03BF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A03BF">
        <w:rPr>
          <w:rFonts w:ascii="Times New Roman" w:hAnsi="Times New Roman" w:cs="Times New Roman"/>
          <w:sz w:val="28"/>
        </w:rPr>
        <w:t>Агафонова Анна Геннадьевна – генеральный директор фонда «Инвестиционное агентство Курганской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EA7B37" w:rsidRDefault="00EA7B37" w:rsidP="003A098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EA7B37" w:rsidRPr="00EA7B37" w:rsidRDefault="00EA7B37" w:rsidP="003A098D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EA7B37">
        <w:rPr>
          <w:rFonts w:ascii="Times New Roman" w:hAnsi="Times New Roman" w:cs="Times New Roman"/>
          <w:sz w:val="28"/>
          <w:u w:val="single"/>
        </w:rPr>
        <w:t>Ответственный секретарь Общественного совета при Курганском УФАС России:</w:t>
      </w:r>
    </w:p>
    <w:p w:rsidR="00EA7B37" w:rsidRDefault="00EA7B37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Кукарцева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Владимировна – заместитель руководителя управления – начальник отдела контроля товарных, финансовых рынков и рекламного законодательства Курганского УФАС России.</w:t>
      </w:r>
    </w:p>
    <w:p w:rsidR="007A03BF" w:rsidRDefault="007A03BF" w:rsidP="003A098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7A03BF" w:rsidRPr="00EA7B37" w:rsidRDefault="007A03BF" w:rsidP="003A098D">
      <w:pPr>
        <w:ind w:firstLine="851"/>
        <w:jc w:val="both"/>
        <w:rPr>
          <w:rFonts w:ascii="Times New Roman" w:hAnsi="Times New Roman" w:cs="Times New Roman"/>
          <w:sz w:val="28"/>
          <w:u w:val="single"/>
        </w:rPr>
      </w:pPr>
      <w:r w:rsidRPr="00EA7B37">
        <w:rPr>
          <w:rFonts w:ascii="Times New Roman" w:hAnsi="Times New Roman" w:cs="Times New Roman"/>
          <w:sz w:val="28"/>
          <w:u w:val="single"/>
        </w:rPr>
        <w:t>Представители Курганского УФАС России:</w:t>
      </w:r>
    </w:p>
    <w:p w:rsidR="00694587" w:rsidRDefault="00694587" w:rsidP="003A098D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Соболевская Татьяна Михайловна - руководитель Курганского УФАС России</w:t>
      </w:r>
    </w:p>
    <w:p w:rsidR="007A03BF" w:rsidRDefault="007A03BF" w:rsidP="003A588D">
      <w:pPr>
        <w:ind w:firstLine="851"/>
        <w:rPr>
          <w:rFonts w:ascii="Times New Roman" w:hAnsi="Times New Roman" w:cs="Times New Roman"/>
          <w:sz w:val="28"/>
        </w:rPr>
      </w:pPr>
    </w:p>
    <w:p w:rsidR="007A03BF" w:rsidRDefault="007C658D" w:rsidP="003A098D">
      <w:pPr>
        <w:jc w:val="both"/>
        <w:rPr>
          <w:rFonts w:ascii="Times New Roman" w:hAnsi="Times New Roman" w:cs="Times New Roman"/>
          <w:b/>
          <w:sz w:val="28"/>
        </w:rPr>
      </w:pPr>
      <w:r w:rsidRPr="007C658D">
        <w:rPr>
          <w:rFonts w:ascii="Times New Roman" w:hAnsi="Times New Roman" w:cs="Times New Roman"/>
          <w:b/>
          <w:sz w:val="28"/>
        </w:rPr>
        <w:t>I.</w:t>
      </w:r>
      <w:r w:rsidRPr="007C658D">
        <w:rPr>
          <w:rFonts w:ascii="Times New Roman" w:hAnsi="Times New Roman" w:cs="Times New Roman"/>
          <w:b/>
          <w:sz w:val="28"/>
        </w:rPr>
        <w:tab/>
      </w:r>
      <w:r w:rsidR="003A098D" w:rsidRPr="003A098D">
        <w:rPr>
          <w:rFonts w:ascii="Times New Roman" w:hAnsi="Times New Roman" w:cs="Times New Roman"/>
          <w:b/>
          <w:sz w:val="28"/>
        </w:rPr>
        <w:t>Главные цели и задачи, которые зафиксированы в проекте Национального плана развития конкуренции на 2021-2025 годы</w:t>
      </w:r>
    </w:p>
    <w:p w:rsidR="00F45C0A" w:rsidRDefault="003A098D" w:rsidP="007C65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Выступила</w:t>
      </w:r>
      <w:r w:rsidR="00F45C0A" w:rsidRPr="00F45C0A">
        <w:rPr>
          <w:rFonts w:ascii="Times New Roman" w:hAnsi="Times New Roman" w:cs="Times New Roman"/>
          <w:sz w:val="28"/>
        </w:rPr>
        <w:t xml:space="preserve"> Соболевская Т.М.</w:t>
      </w:r>
    </w:p>
    <w:p w:rsidR="00F45C0A" w:rsidRPr="00F45C0A" w:rsidRDefault="00F45C0A" w:rsidP="007C658D">
      <w:pPr>
        <w:jc w:val="both"/>
        <w:rPr>
          <w:rFonts w:ascii="Times New Roman" w:hAnsi="Times New Roman" w:cs="Times New Roman"/>
          <w:sz w:val="28"/>
        </w:rPr>
      </w:pPr>
    </w:p>
    <w:p w:rsidR="00F45C0A" w:rsidRPr="00F45C0A" w:rsidRDefault="00F45C0A" w:rsidP="00F45C0A">
      <w:pPr>
        <w:jc w:val="both"/>
        <w:rPr>
          <w:rFonts w:ascii="Times New Roman" w:hAnsi="Times New Roman" w:cs="Times New Roman"/>
          <w:b/>
          <w:sz w:val="28"/>
        </w:rPr>
      </w:pPr>
      <w:r w:rsidRPr="00F45C0A">
        <w:rPr>
          <w:rFonts w:ascii="Times New Roman" w:hAnsi="Times New Roman" w:cs="Times New Roman"/>
          <w:b/>
          <w:sz w:val="28"/>
        </w:rPr>
        <w:t>Решили:</w:t>
      </w:r>
    </w:p>
    <w:p w:rsidR="003A098D" w:rsidRPr="003A098D" w:rsidRDefault="003A098D" w:rsidP="003A09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Отметить н</w:t>
      </w:r>
      <w:r w:rsidRPr="003A098D">
        <w:rPr>
          <w:rFonts w:ascii="Times New Roman" w:hAnsi="Times New Roman" w:cs="Times New Roman"/>
          <w:sz w:val="28"/>
        </w:rPr>
        <w:t>еобходимост</w:t>
      </w:r>
      <w:r>
        <w:rPr>
          <w:rFonts w:ascii="Times New Roman" w:hAnsi="Times New Roman" w:cs="Times New Roman"/>
          <w:sz w:val="28"/>
        </w:rPr>
        <w:t>ь</w:t>
      </w:r>
      <w:r w:rsidRPr="003A098D">
        <w:rPr>
          <w:rFonts w:ascii="Times New Roman" w:hAnsi="Times New Roman" w:cs="Times New Roman"/>
          <w:sz w:val="28"/>
        </w:rPr>
        <w:t xml:space="preserve"> принятия программ поддержки малого и среднего предпринимательства во всех муниципальных образований в Курганской области и призвала предпринимателей участвовать в таких программах.</w:t>
      </w:r>
    </w:p>
    <w:p w:rsidR="003A098D" w:rsidRDefault="003A098D" w:rsidP="003A098D">
      <w:pPr>
        <w:jc w:val="both"/>
        <w:rPr>
          <w:rFonts w:ascii="Times New Roman" w:hAnsi="Times New Roman" w:cs="Times New Roman"/>
          <w:sz w:val="28"/>
        </w:rPr>
      </w:pPr>
      <w:r w:rsidRPr="003A098D">
        <w:rPr>
          <w:rFonts w:ascii="Times New Roman" w:hAnsi="Times New Roman" w:cs="Times New Roman"/>
          <w:sz w:val="28"/>
        </w:rPr>
        <w:t xml:space="preserve">Кроме того, Соболевская </w:t>
      </w:r>
      <w:r>
        <w:rPr>
          <w:rFonts w:ascii="Times New Roman" w:hAnsi="Times New Roman" w:cs="Times New Roman"/>
          <w:sz w:val="28"/>
        </w:rPr>
        <w:t xml:space="preserve">Т.М. </w:t>
      </w:r>
      <w:r w:rsidRPr="003A098D">
        <w:rPr>
          <w:rFonts w:ascii="Times New Roman" w:hAnsi="Times New Roman" w:cs="Times New Roman"/>
          <w:sz w:val="28"/>
        </w:rPr>
        <w:t>предложила включить в повестку следующего заседания Совета</w:t>
      </w:r>
      <w:r w:rsidR="00FF7071">
        <w:rPr>
          <w:rFonts w:ascii="Times New Roman" w:hAnsi="Times New Roman" w:cs="Times New Roman"/>
          <w:sz w:val="28"/>
        </w:rPr>
        <w:t>, запланированном на декабре 2021 года,</w:t>
      </w:r>
      <w:r w:rsidRPr="003A098D">
        <w:rPr>
          <w:rFonts w:ascii="Times New Roman" w:hAnsi="Times New Roman" w:cs="Times New Roman"/>
          <w:sz w:val="28"/>
        </w:rPr>
        <w:t xml:space="preserve"> вопрос организации биржевой торговли лесоматериалов в регионе и пригласить крупных </w:t>
      </w:r>
      <w:proofErr w:type="spellStart"/>
      <w:r w:rsidRPr="003A098D">
        <w:rPr>
          <w:rFonts w:ascii="Times New Roman" w:hAnsi="Times New Roman" w:cs="Times New Roman"/>
          <w:sz w:val="28"/>
        </w:rPr>
        <w:lastRenderedPageBreak/>
        <w:t>лесопроизводителей</w:t>
      </w:r>
      <w:proofErr w:type="spellEnd"/>
      <w:r w:rsidRPr="003A098D">
        <w:rPr>
          <w:rFonts w:ascii="Times New Roman" w:hAnsi="Times New Roman" w:cs="Times New Roman"/>
          <w:sz w:val="28"/>
        </w:rPr>
        <w:t xml:space="preserve"> Курганской области принять участие в этом заседании</w:t>
      </w:r>
      <w:r w:rsidRPr="003A098D">
        <w:rPr>
          <w:rFonts w:ascii="Times New Roman" w:hAnsi="Times New Roman" w:cs="Times New Roman"/>
          <w:sz w:val="28"/>
        </w:rPr>
        <w:t xml:space="preserve"> </w:t>
      </w:r>
    </w:p>
    <w:p w:rsidR="00F45C0A" w:rsidRDefault="00F45C0A" w:rsidP="003A098D">
      <w:pPr>
        <w:jc w:val="both"/>
        <w:rPr>
          <w:rFonts w:ascii="Times New Roman" w:hAnsi="Times New Roman" w:cs="Times New Roman"/>
          <w:sz w:val="28"/>
        </w:rPr>
      </w:pPr>
      <w:r w:rsidRPr="00F45C0A">
        <w:rPr>
          <w:rFonts w:ascii="Times New Roman" w:hAnsi="Times New Roman" w:cs="Times New Roman"/>
          <w:sz w:val="28"/>
        </w:rPr>
        <w:t xml:space="preserve">(Результаты голосования: «за» - </w:t>
      </w:r>
      <w:r w:rsidR="003A098D">
        <w:rPr>
          <w:rFonts w:ascii="Times New Roman" w:hAnsi="Times New Roman" w:cs="Times New Roman"/>
          <w:sz w:val="28"/>
        </w:rPr>
        <w:t>6</w:t>
      </w:r>
      <w:r w:rsidRPr="00F45C0A">
        <w:rPr>
          <w:rFonts w:ascii="Times New Roman" w:hAnsi="Times New Roman" w:cs="Times New Roman"/>
          <w:sz w:val="28"/>
        </w:rPr>
        <w:t>, «</w:t>
      </w:r>
      <w:r w:rsidR="003A588D">
        <w:rPr>
          <w:rFonts w:ascii="Times New Roman" w:hAnsi="Times New Roman" w:cs="Times New Roman"/>
          <w:sz w:val="28"/>
        </w:rPr>
        <w:t>против» - 0, «воздержалось» - 0)</w:t>
      </w:r>
    </w:p>
    <w:p w:rsidR="003A098D" w:rsidRDefault="003A098D" w:rsidP="003A098D">
      <w:pPr>
        <w:jc w:val="both"/>
        <w:rPr>
          <w:rFonts w:ascii="Times New Roman" w:hAnsi="Times New Roman" w:cs="Times New Roman"/>
          <w:sz w:val="28"/>
        </w:rPr>
      </w:pPr>
    </w:p>
    <w:p w:rsidR="00BC69DA" w:rsidRDefault="00BC69DA" w:rsidP="00F45C0A">
      <w:pPr>
        <w:jc w:val="both"/>
        <w:rPr>
          <w:rFonts w:ascii="Times New Roman" w:hAnsi="Times New Roman" w:cs="Times New Roman"/>
          <w:sz w:val="28"/>
        </w:rPr>
      </w:pPr>
    </w:p>
    <w:p w:rsidR="005E0D93" w:rsidRDefault="00BC69DA" w:rsidP="003A098D">
      <w:pPr>
        <w:jc w:val="both"/>
        <w:rPr>
          <w:rFonts w:ascii="Times New Roman" w:hAnsi="Times New Roman" w:cs="Times New Roman"/>
          <w:b/>
          <w:sz w:val="28"/>
        </w:rPr>
      </w:pPr>
      <w:r w:rsidRPr="005E0D93">
        <w:rPr>
          <w:rFonts w:ascii="Times New Roman" w:hAnsi="Times New Roman" w:cs="Times New Roman"/>
          <w:b/>
          <w:sz w:val="28"/>
          <w:lang w:val="en-US"/>
        </w:rPr>
        <w:t>II</w:t>
      </w:r>
      <w:r w:rsidRPr="005E0D93">
        <w:rPr>
          <w:rFonts w:ascii="Times New Roman" w:hAnsi="Times New Roman" w:cs="Times New Roman"/>
          <w:b/>
          <w:sz w:val="28"/>
        </w:rPr>
        <w:t xml:space="preserve">. </w:t>
      </w:r>
      <w:r w:rsidR="003A098D" w:rsidRPr="003A098D">
        <w:rPr>
          <w:rFonts w:ascii="Times New Roman" w:hAnsi="Times New Roman" w:cs="Times New Roman"/>
          <w:b/>
          <w:sz w:val="28"/>
        </w:rPr>
        <w:t>Практика применения норм о недобросовестной конкуренции, связанной с созданием смешения: региональные аспекты</w:t>
      </w:r>
    </w:p>
    <w:p w:rsidR="003A588D" w:rsidRDefault="003A098D" w:rsidP="005E0D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Выступила </w:t>
      </w:r>
      <w:proofErr w:type="spellStart"/>
      <w:r>
        <w:rPr>
          <w:rFonts w:ascii="Times New Roman" w:hAnsi="Times New Roman" w:cs="Times New Roman"/>
          <w:sz w:val="28"/>
        </w:rPr>
        <w:t>Кукарцева</w:t>
      </w:r>
      <w:proofErr w:type="spellEnd"/>
      <w:r>
        <w:rPr>
          <w:rFonts w:ascii="Times New Roman" w:hAnsi="Times New Roman" w:cs="Times New Roman"/>
          <w:sz w:val="28"/>
        </w:rPr>
        <w:t xml:space="preserve"> О.В.</w:t>
      </w:r>
    </w:p>
    <w:p w:rsidR="005E0D93" w:rsidRDefault="005E0D93" w:rsidP="00F45C0A">
      <w:pPr>
        <w:jc w:val="both"/>
        <w:rPr>
          <w:rFonts w:ascii="Times New Roman" w:hAnsi="Times New Roman" w:cs="Times New Roman"/>
          <w:sz w:val="28"/>
        </w:rPr>
      </w:pPr>
    </w:p>
    <w:p w:rsidR="005E0D93" w:rsidRPr="005E0D93" w:rsidRDefault="005E0D93" w:rsidP="00F45C0A">
      <w:pPr>
        <w:jc w:val="both"/>
        <w:rPr>
          <w:rFonts w:ascii="Times New Roman" w:hAnsi="Times New Roman" w:cs="Times New Roman"/>
          <w:b/>
          <w:sz w:val="28"/>
        </w:rPr>
      </w:pPr>
      <w:r w:rsidRPr="005E0D93">
        <w:rPr>
          <w:rFonts w:ascii="Times New Roman" w:hAnsi="Times New Roman" w:cs="Times New Roman"/>
          <w:b/>
          <w:sz w:val="28"/>
        </w:rPr>
        <w:t>Решили:</w:t>
      </w:r>
    </w:p>
    <w:p w:rsidR="003A098D" w:rsidRPr="003A098D" w:rsidRDefault="005E0D93" w:rsidP="00597C52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3A098D">
        <w:rPr>
          <w:rFonts w:ascii="Times New Roman" w:hAnsi="Times New Roman" w:cs="Times New Roman"/>
          <w:sz w:val="28"/>
        </w:rPr>
        <w:t xml:space="preserve">Принять к сведению доклад </w:t>
      </w:r>
      <w:proofErr w:type="spellStart"/>
      <w:r w:rsidR="003A098D" w:rsidRPr="003A098D">
        <w:rPr>
          <w:rFonts w:ascii="Times New Roman" w:hAnsi="Times New Roman" w:cs="Times New Roman"/>
          <w:sz w:val="28"/>
        </w:rPr>
        <w:t>Кукарцевой</w:t>
      </w:r>
      <w:proofErr w:type="spellEnd"/>
      <w:r w:rsidR="003A098D" w:rsidRPr="003A098D">
        <w:rPr>
          <w:rFonts w:ascii="Times New Roman" w:hAnsi="Times New Roman" w:cs="Times New Roman"/>
          <w:sz w:val="28"/>
        </w:rPr>
        <w:t xml:space="preserve"> О.В. </w:t>
      </w:r>
      <w:r w:rsidR="003A098D">
        <w:rPr>
          <w:rFonts w:ascii="Times New Roman" w:hAnsi="Times New Roman" w:cs="Times New Roman"/>
          <w:sz w:val="28"/>
        </w:rPr>
        <w:t>Члены Совета ознакомились с о</w:t>
      </w:r>
      <w:r w:rsidR="003A098D" w:rsidRPr="003A098D">
        <w:rPr>
          <w:rFonts w:ascii="Times New Roman" w:hAnsi="Times New Roman" w:cs="Times New Roman"/>
          <w:sz w:val="28"/>
        </w:rPr>
        <w:t>сновными региональными аспектами применения законодательства о недобросовестной конкуренции. Наглядные материалы (слайды) будут направлены всем членам Совета</w:t>
      </w:r>
    </w:p>
    <w:p w:rsidR="00BA181B" w:rsidRPr="00BA181B" w:rsidRDefault="00BA181B" w:rsidP="003A098D">
      <w:pPr>
        <w:jc w:val="both"/>
        <w:rPr>
          <w:rFonts w:ascii="Times New Roman" w:hAnsi="Times New Roman" w:cs="Times New Roman"/>
          <w:sz w:val="28"/>
        </w:rPr>
      </w:pPr>
      <w:r w:rsidRPr="00BA181B">
        <w:rPr>
          <w:rFonts w:ascii="Times New Roman" w:hAnsi="Times New Roman" w:cs="Times New Roman"/>
          <w:sz w:val="28"/>
        </w:rPr>
        <w:t xml:space="preserve">(Результаты голосования: «за» - </w:t>
      </w:r>
      <w:r w:rsidR="003C4E37">
        <w:rPr>
          <w:rFonts w:ascii="Times New Roman" w:hAnsi="Times New Roman" w:cs="Times New Roman"/>
          <w:sz w:val="28"/>
        </w:rPr>
        <w:t>6</w:t>
      </w:r>
      <w:r w:rsidRPr="00BA181B">
        <w:rPr>
          <w:rFonts w:ascii="Times New Roman" w:hAnsi="Times New Roman" w:cs="Times New Roman"/>
          <w:sz w:val="28"/>
        </w:rPr>
        <w:t>, «против» - 0, «воздержалось» - 0)</w:t>
      </w:r>
    </w:p>
    <w:p w:rsidR="005E0D93" w:rsidRDefault="005E0D93" w:rsidP="00F945A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F945A7" w:rsidRDefault="00F945A7" w:rsidP="00F945A7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D12B55" w:rsidRDefault="00F945A7" w:rsidP="00D12B55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 w:rsidRPr="00F945A7">
        <w:rPr>
          <w:rFonts w:ascii="Times New Roman" w:hAnsi="Times New Roman" w:cs="Times New Roman"/>
          <w:b/>
          <w:sz w:val="28"/>
          <w:lang w:val="en-US"/>
        </w:rPr>
        <w:t>III</w:t>
      </w:r>
      <w:r w:rsidRPr="00F945A7">
        <w:rPr>
          <w:rFonts w:ascii="Times New Roman" w:hAnsi="Times New Roman" w:cs="Times New Roman"/>
          <w:b/>
          <w:sz w:val="28"/>
        </w:rPr>
        <w:t xml:space="preserve">. </w:t>
      </w:r>
      <w:r w:rsidR="00D12B55" w:rsidRPr="00D12B55">
        <w:rPr>
          <w:rFonts w:ascii="Times New Roman" w:hAnsi="Times New Roman" w:cs="Times New Roman"/>
          <w:b/>
          <w:sz w:val="28"/>
        </w:rPr>
        <w:t>Определение члена (членов) Общественного совета при Курганском УФАС России, ответственного за повышение публичности деятельности общественных советов при антимонопольных органах</w:t>
      </w:r>
    </w:p>
    <w:p w:rsidR="00F945A7" w:rsidRPr="00D12B55" w:rsidRDefault="00F945A7" w:rsidP="00D12B55">
      <w:pPr>
        <w:tabs>
          <w:tab w:val="left" w:pos="3960"/>
        </w:tabs>
        <w:jc w:val="both"/>
        <w:rPr>
          <w:rFonts w:ascii="Times New Roman" w:hAnsi="Times New Roman" w:cs="Times New Roman"/>
          <w:sz w:val="28"/>
        </w:rPr>
      </w:pPr>
      <w:r w:rsidRPr="00D12B55">
        <w:rPr>
          <w:rFonts w:ascii="Times New Roman" w:hAnsi="Times New Roman" w:cs="Times New Roman"/>
          <w:sz w:val="28"/>
        </w:rPr>
        <w:t xml:space="preserve">Выступила </w:t>
      </w:r>
      <w:r w:rsidR="00D12B55">
        <w:rPr>
          <w:rFonts w:ascii="Times New Roman" w:hAnsi="Times New Roman" w:cs="Times New Roman"/>
          <w:sz w:val="28"/>
        </w:rPr>
        <w:t>Соболевская Т.М</w:t>
      </w:r>
      <w:r w:rsidRPr="00D12B55">
        <w:rPr>
          <w:rFonts w:ascii="Times New Roman" w:hAnsi="Times New Roman" w:cs="Times New Roman"/>
          <w:sz w:val="28"/>
        </w:rPr>
        <w:t>.</w:t>
      </w:r>
      <w:r w:rsidR="00D12B55">
        <w:rPr>
          <w:rFonts w:ascii="Times New Roman" w:hAnsi="Times New Roman" w:cs="Times New Roman"/>
          <w:sz w:val="28"/>
        </w:rPr>
        <w:tab/>
      </w:r>
    </w:p>
    <w:p w:rsidR="00F01B93" w:rsidRDefault="00F01B93" w:rsidP="00F01B93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881FC3" w:rsidRPr="002D1E86" w:rsidRDefault="00F01B93" w:rsidP="003C4E37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 w:rsidRPr="002D1E86">
        <w:rPr>
          <w:rFonts w:ascii="Times New Roman" w:hAnsi="Times New Roman" w:cs="Times New Roman"/>
          <w:b/>
          <w:sz w:val="28"/>
        </w:rPr>
        <w:t xml:space="preserve">Решили: </w:t>
      </w:r>
    </w:p>
    <w:p w:rsidR="00881FC3" w:rsidRDefault="003C4E37" w:rsidP="003C4E37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возможность обеспечения публичности деятельности Совета заместителю председателя Совета Лютиковой </w:t>
      </w:r>
      <w:r w:rsidRPr="007A03B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.</w:t>
      </w:r>
      <w:r w:rsidRPr="007A03B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и </w:t>
      </w:r>
      <w:r w:rsidRPr="003C4E37">
        <w:rPr>
          <w:rFonts w:ascii="Times New Roman" w:hAnsi="Times New Roman" w:cs="Times New Roman"/>
          <w:sz w:val="28"/>
        </w:rPr>
        <w:t>Агафонов</w:t>
      </w:r>
      <w:r>
        <w:rPr>
          <w:rFonts w:ascii="Times New Roman" w:hAnsi="Times New Roman" w:cs="Times New Roman"/>
          <w:sz w:val="28"/>
        </w:rPr>
        <w:t>ой</w:t>
      </w:r>
      <w:r w:rsidRPr="003C4E37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3C4E3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="00FF7071">
        <w:rPr>
          <w:rFonts w:ascii="Times New Roman" w:hAnsi="Times New Roman" w:cs="Times New Roman"/>
          <w:sz w:val="28"/>
        </w:rPr>
        <w:t xml:space="preserve"> и обсудить планы работы в данном направлении на ближайшем заседании Совета</w:t>
      </w:r>
      <w:bookmarkStart w:id="1" w:name="_GoBack"/>
      <w:bookmarkEnd w:id="1"/>
      <w:r w:rsidR="00FF7071">
        <w:rPr>
          <w:rFonts w:ascii="Times New Roman" w:hAnsi="Times New Roman" w:cs="Times New Roman"/>
          <w:sz w:val="28"/>
        </w:rPr>
        <w:t>.</w:t>
      </w:r>
    </w:p>
    <w:p w:rsidR="003C4E37" w:rsidRPr="002D1E86" w:rsidRDefault="003C4E37" w:rsidP="003C4E37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BA181B" w:rsidRDefault="00BA181B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32534F" w:rsidRDefault="0032534F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___________________________О.В. </w:t>
      </w:r>
      <w:proofErr w:type="spellStart"/>
      <w:r>
        <w:rPr>
          <w:rFonts w:ascii="Times New Roman" w:hAnsi="Times New Roman" w:cs="Times New Roman"/>
          <w:b/>
          <w:sz w:val="28"/>
        </w:rPr>
        <w:t>Кукарцева</w:t>
      </w:r>
      <w:proofErr w:type="spellEnd"/>
    </w:p>
    <w:p w:rsidR="0032534F" w:rsidRDefault="0032534F" w:rsidP="00F01B93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945A7" w:rsidRPr="00F945A7" w:rsidRDefault="00F945A7" w:rsidP="00F945A7">
      <w:pPr>
        <w:pStyle w:val="a4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sectPr w:rsidR="00F945A7" w:rsidRPr="00F9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2A0A"/>
    <w:multiLevelType w:val="hybridMultilevel"/>
    <w:tmpl w:val="4AFC1E9A"/>
    <w:lvl w:ilvl="0" w:tplc="46AC9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FC8"/>
    <w:multiLevelType w:val="hybridMultilevel"/>
    <w:tmpl w:val="ED2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6C3A"/>
    <w:multiLevelType w:val="hybridMultilevel"/>
    <w:tmpl w:val="599C1200"/>
    <w:lvl w:ilvl="0" w:tplc="F3EC63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871E4"/>
    <w:multiLevelType w:val="hybridMultilevel"/>
    <w:tmpl w:val="3FD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5"/>
    <w:rsid w:val="002D1E86"/>
    <w:rsid w:val="0032534F"/>
    <w:rsid w:val="003A098D"/>
    <w:rsid w:val="003A588D"/>
    <w:rsid w:val="003C4E37"/>
    <w:rsid w:val="004462E6"/>
    <w:rsid w:val="005E0D93"/>
    <w:rsid w:val="00694587"/>
    <w:rsid w:val="007A03BF"/>
    <w:rsid w:val="007C658D"/>
    <w:rsid w:val="00881FC3"/>
    <w:rsid w:val="00AD4F15"/>
    <w:rsid w:val="00BA181B"/>
    <w:rsid w:val="00BB5750"/>
    <w:rsid w:val="00BC69DA"/>
    <w:rsid w:val="00C345F5"/>
    <w:rsid w:val="00C95FCE"/>
    <w:rsid w:val="00D12B55"/>
    <w:rsid w:val="00E36FE7"/>
    <w:rsid w:val="00EA7B37"/>
    <w:rsid w:val="00F01B93"/>
    <w:rsid w:val="00F45C0A"/>
    <w:rsid w:val="00F945A7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B8B0-5484-497C-BAB5-B9277D5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03B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A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"/>
    <w:basedOn w:val="a0"/>
    <w:rsid w:val="007A0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7A03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uiPriority w:val="1"/>
    <w:qFormat/>
    <w:rsid w:val="007A03BF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C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20</cp:revision>
  <dcterms:created xsi:type="dcterms:W3CDTF">2021-06-03T10:17:00Z</dcterms:created>
  <dcterms:modified xsi:type="dcterms:W3CDTF">2021-10-15T04:34:00Z</dcterms:modified>
</cp:coreProperties>
</file>